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0"/>
      </w:pPr>
      <w:r>
        <w:rPr>
          <w:i/>
          <w:iCs/>
          <w:color w:val="5C554B"/>
        </w:rPr>
        <w:t xml:space="preserve">Så använder du mallen: byt ut Bistro Ekens exempeltext mot dina egna uppgifter, en rubrik per avvikelse i kontrollrapporten. Skriv kort och konkret, bifoga dokumentation och skicka till din handläggare, gärna med e-post. Radera den här rutan innan du skickar.</w:t>
      </w:r>
    </w:p>
    <w:p>
      <w:pPr>
        <w:pStyle w:val="Heading1"/>
        <w:spacing w:after="200"/>
      </w:pPr>
      <w:r>
        <w:t xml:space="preserve">Svar på kontrollrapport: redovisning av åtgärder</w:t>
      </w:r>
    </w:p>
    <w:p>
      <w:pPr>
        <w:spacing w:after="60"/>
      </w:pPr>
      <w:r>
        <w:t xml:space="preserve">Till: Miljökontoret, Örebro kommun</w:t>
      </w:r>
    </w:p>
    <w:p>
      <w:pPr>
        <w:spacing w:after="60"/>
      </w:pPr>
      <w:r>
        <w:t xml:space="preserve">Från: Bistro Eken AB, Storgatan 12, 702 11 Örebro</w:t>
      </w:r>
    </w:p>
    <w:p>
      <w:pPr>
        <w:spacing w:after="60"/>
      </w:pPr>
      <w:r>
        <w:t xml:space="preserve">Kontaktperson: Malin Ohlsson, restaurangchef, 070 123 45 67, malin@bistroeken.se</w:t>
      </w:r>
    </w:p>
    <w:p>
      <w:pPr>
        <w:spacing w:after="60"/>
      </w:pPr>
      <w:r>
        <w:t xml:space="preserve">Ärende: Kontrollrapport dnr 2026-1234, kontroll utförd 10 juli 2026</w:t>
      </w:r>
    </w:p>
    <w:p>
      <w:pPr>
        <w:spacing w:after="60"/>
      </w:pPr>
      <w:r>
        <w:t xml:space="preserve">Datum: 21 juli 2026</w:t>
      </w:r>
    </w:p>
    <w:p>
      <w:pPr>
        <w:spacing w:after="200" w:before="200"/>
      </w:pPr>
      <w:r>
        <w:t xml:space="preserve">Vi har tagit del av kontrollrapporten från kontrollen den 10 juli 2026. Nedan redovisar vi varje avvikelse, vilken åtgärd vi vidtagit, när den genomfördes och vem som ansvarar. Dokumentation bifogas enligt bilageförteckningen.</w:t>
      </w:r>
    </w:p>
    <w:p>
      <w:pPr>
        <w:pStyle w:val="Heading2"/>
        <w:spacing w:after="100" w:before="200"/>
      </w:pPr>
      <w:r>
        <w:t xml:space="preserve">Avvikelse 1: Temperaturjournal saknas för kyl och frys</w:t>
      </w:r>
    </w:p>
    <w:p>
      <w:pPr>
        <w:spacing w:after="80"/>
      </w:pPr>
      <w:r>
        <w:t xml:space="preserve">Mottagen anmärkning: Vid kontrollen kunde dokumenterad temperaturkontroll för verksamhetens kylar och frysar inte visas upp.</w:t>
      </w:r>
    </w:p>
    <w:p>
      <w:pPr>
        <w:spacing w:after="80"/>
      </w:pPr>
      <w:r>
        <w:t xml:space="preserve">Vidtagen åtgärd: Vi har infört en temperaturjournal per enhet (Kyl 1 kök, Kyl 2 bar, Frys källare). Temperaturen läses av och signeras varje dag före lunchservering. Avvikelser dokumenteras med åtgärd i journalen.</w:t>
      </w:r>
    </w:p>
    <w:p>
      <w:pPr>
        <w:spacing w:after="80"/>
      </w:pPr>
      <w:r>
        <w:t xml:space="preserve">Datum för åtgärd: 13 juli 2026</w:t>
      </w:r>
    </w:p>
    <w:p>
      <w:pPr>
        <w:spacing w:after="80"/>
      </w:pPr>
      <w:r>
        <w:t xml:space="preserve">Ansvarig: Malin Ohlsson, restaurangchef</w:t>
      </w:r>
    </w:p>
    <w:p>
      <w:pPr>
        <w:spacing w:after="80"/>
      </w:pPr>
      <w:r>
        <w:t xml:space="preserve">Bilaga 1: Temperaturjournal vecka 29 (ifylld och signerad)</w:t>
      </w:r>
    </w:p>
    <w:p>
      <w:pPr>
        <w:pStyle w:val="Heading2"/>
        <w:spacing w:after="100" w:before="200"/>
      </w:pPr>
      <w:r>
        <w:t xml:space="preserve">Avvikelse 2: Rutin för nedkylning kan inte visas</w:t>
      </w:r>
    </w:p>
    <w:p>
      <w:pPr>
        <w:spacing w:after="80"/>
      </w:pPr>
      <w:r>
        <w:t xml:space="preserve">Mottagen anmärkning: Verksamheten kunde inte visa hur nedkylning av varm mat kontrolleras och dokumenteras.</w:t>
      </w:r>
    </w:p>
    <w:p>
      <w:pPr>
        <w:spacing w:after="80"/>
      </w:pPr>
      <w:r>
        <w:t xml:space="preserve">Vidtagen åtgärd: Vi har infört en nedkylningsjournal där varje nedkylning loggas med starttid, sluttid och uppmätt temperatur. Personalen i köket har gått igenom rutinen på personalmöte den 14 juli 2026.</w:t>
      </w:r>
    </w:p>
    <w:p>
      <w:pPr>
        <w:spacing w:after="80"/>
      </w:pPr>
      <w:r>
        <w:t xml:space="preserve">Datum för åtgärd: 14 juli 2026</w:t>
      </w:r>
    </w:p>
    <w:p>
      <w:pPr>
        <w:spacing w:after="80"/>
      </w:pPr>
      <w:r>
        <w:t xml:space="preserve">Ansvarig: Leo Sandberg, kökschef</w:t>
      </w:r>
    </w:p>
    <w:p>
      <w:pPr>
        <w:spacing w:after="80"/>
      </w:pPr>
      <w:r>
        <w:t xml:space="preserve">Bilaga 2: Nedkylningsjournal med första veckans loggningar</w:t>
      </w:r>
    </w:p>
    <w:p>
      <w:pPr>
        <w:pStyle w:val="Heading2"/>
        <w:spacing w:after="100" w:before="200"/>
      </w:pPr>
      <w:r>
        <w:t xml:space="preserve">Förebyggande åtgärder</w:t>
      </w:r>
    </w:p>
    <w:p>
      <w:pPr>
        <w:spacing w:after="200"/>
      </w:pPr>
      <w:r>
        <w:t xml:space="preserve">Så förebygger vi att det upprepas: Journalerna ingår nu i vår dagliga egenkontroll med fasta ansvariga och ersättare vid frånvaro. Restaurangchefen följer upp att journalerna är kompletta varje vecka, och genomgången dokumenteras. Ny personal introduceras i rutinerna första arbetsdagen.</w:t>
      </w:r>
    </w:p>
    <w:p>
      <w:pPr>
        <w:spacing w:after="300"/>
      </w:pPr>
      <w:r>
        <w:t xml:space="preserve">Hör gärna av er om något behöver kompletteras. Vi tar emot återkoppling per e-post eller telefon enligt kontaktuppgifterna ovan.</w:t>
      </w:r>
    </w:p>
    <w:p>
      <w:pPr>
        <w:spacing w:after="60"/>
      </w:pPr>
      <w:r>
        <w:t xml:space="preserve">Med vänlig hälsning</w:t>
      </w:r>
    </w:p>
    <w:p>
      <w:pPr>
        <w:spacing w:after="300"/>
      </w:pPr>
      <w:r>
        <w:t xml:space="preserve">Malin Ohlsson, Bistro Eken AB</w:t>
      </w:r>
    </w:p>
    <w:p>
      <w:pPr>
        <w:jc w:val="left"/>
      </w:pPr>
      <w:r>
        <w:rPr>
          <w:i/>
          <w:iCs/>
          <w:color w:val="5C554B"/>
          <w:sz w:val="16"/>
          <w:szCs w:val="16"/>
        </w:rPr>
        <w:t xml:space="preserve">Gratis mall från Qolla (qolla.io/efter-tillsyn/avvikelse-livsmedelskontroll/). Allmän information och exempel, inte juridisk rådgivning.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pPr>
        <w:spacing w:line="30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42F32"/>
      <w:sz w:val="32"/>
      <w:szCs w:val="32"/>
    </w:rPr>
  </w:style>
  <w:style w:type="paragraph" w:styleId="Heading2">
    <w:name w:val="Heading 2"/>
    <w:basedOn w:val="Normal"/>
    <w:next w:val="Normal"/>
    <w:qFormat/>
    <w:rPr>
      <w:rFonts w:ascii="Arial" w:cs="Arial" w:eastAsia="Arial" w:hAnsi="Arial"/>
      <w:b/>
      <w:bCs/>
      <w:color w:val="042F32"/>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kontrollrapport: redovisning av åtgärder (mall med exempel)</dc:title>
  <dc:creator>Qolla (qolla.io)</dc:creator>
  <cp:lastModifiedBy>Un-named</cp:lastModifiedBy>
  <cp:revision>1</cp:revision>
  <dcterms:created xsi:type="dcterms:W3CDTF">2026-07-23T22:26:56.186Z</dcterms:created>
  <dcterms:modified xsi:type="dcterms:W3CDTF">2026-07-23T22:26:56.186Z</dcterms:modified>
</cp:coreProperties>
</file>

<file path=docProps/custom.xml><?xml version="1.0" encoding="utf-8"?>
<Properties xmlns="http://schemas.openxmlformats.org/officeDocument/2006/custom-properties" xmlns:vt="http://schemas.openxmlformats.org/officeDocument/2006/docPropsVTypes"/>
</file>