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exempeltext mot dina egna uppgifter, en rubrik per synpunkt i kommunens skrivelse. Skriv sakligt och konkret, bifoga din klagomålslogg och skicka till din handläggare, gärna med e-post. Radera den här rutan innan du skickar.</w:t>
      </w:r>
    </w:p>
    <w:p>
      <w:pPr>
        <w:pStyle w:val="Heading1"/>
        <w:spacing w:after="200"/>
      </w:pPr>
      <w:r>
        <w:t xml:space="preserve">Yttrande över klagomål på ljud: redovisning av åtgärder</w:t>
      </w:r>
    </w:p>
    <w:p>
      <w:pPr>
        <w:spacing w:after="60"/>
      </w:pPr>
      <w:r>
        <w:t xml:space="preserve">Till: Miljökontoret, Örebro kommun</w:t>
      </w:r>
    </w:p>
    <w:p>
      <w:pPr>
        <w:spacing w:after="60"/>
      </w:pPr>
      <w:r>
        <w:t xml:space="preserve">Från: Bistro Eken AB, Storgatan 12, 702 11 Örebro (org.nr 556677-8899)</w:t>
      </w:r>
    </w:p>
    <w:p>
      <w:pPr>
        <w:spacing w:after="60"/>
      </w:pPr>
      <w:r>
        <w:t xml:space="preserve">Kontaktperson: Malin Ohlsson, restaurangchef, 070 123 45 67, malin@bistroeken.se</w:t>
      </w:r>
    </w:p>
    <w:p>
      <w:pPr>
        <w:spacing w:after="60"/>
      </w:pPr>
      <w:r>
        <w:t xml:space="preserve">Ärende: Klagomål på ljud från uteservering, ert dnr 2026-M-0456, er begäran om yttrande daterad 13 juli 2026</w:t>
      </w:r>
    </w:p>
    <w:p>
      <w:pPr>
        <w:spacing w:after="60"/>
      </w:pPr>
      <w:r>
        <w:t xml:space="preserve">Datum: 20 juli 2026</w:t>
      </w:r>
    </w:p>
    <w:p>
      <w:pPr>
        <w:spacing w:after="200" w:before="200"/>
      </w:pPr>
      <w:r>
        <w:t xml:space="preserve">Vi har tagit del av er skrivelse och klagomålet på ljud från vår uteservering. Vi tar synpunkterna på allvar. Nedan redovisar vi vår hantering av varje synpunkt, vidtagna åtgärder med datum och ansvarig, samt hur vi förebygger att störningen upprepas. Dokumentation bifogas enligt bilageförteckningen.</w:t>
      </w:r>
    </w:p>
    <w:p>
      <w:pPr>
        <w:pStyle w:val="Heading2"/>
        <w:spacing w:after="100" w:before="200"/>
      </w:pPr>
      <w:r>
        <w:t xml:space="preserve">Synpunkt 1: Hög musik och röster från uteserveringen på kvällar</w:t>
      </w:r>
    </w:p>
    <w:p>
      <w:pPr>
        <w:spacing w:after="80"/>
      </w:pPr>
      <w:r>
        <w:t xml:space="preserve">Mottagen synpunkt: Närboende har upplevt störande musik och röster från uteserveringen efter kl 22.</w:t>
      </w:r>
    </w:p>
    <w:p>
      <w:pPr>
        <w:spacing w:after="80"/>
      </w:pPr>
      <w:r>
        <w:t xml:space="preserve">Vidtagen åtgärd: Vi har sänkt och låst maxvolymen på ljudanläggningen, vinklat högtalarna bort från bostäderna och infört att uteserveringen stängs kl 22:30. Då visas gästerna in och musiken utomhus stängs av. Kvällsansvarig kontrollerar detta varje kväll.</w:t>
      </w:r>
    </w:p>
    <w:p>
      <w:pPr>
        <w:spacing w:after="80"/>
      </w:pPr>
      <w:r>
        <w:t xml:space="preserve">Datum för åtgärd: 11 juli 2026</w:t>
      </w:r>
    </w:p>
    <w:p>
      <w:pPr>
        <w:spacing w:after="80"/>
      </w:pPr>
      <w:r>
        <w:t xml:space="preserve">Ansvarig: Malin Ohlsson, restaurangchef</w:t>
      </w:r>
    </w:p>
    <w:p>
      <w:pPr>
        <w:spacing w:after="80"/>
      </w:pPr>
      <w:r>
        <w:t xml:space="preserve">Bilaga 1: Klagomålslogg med åtgärder och återkoppling till närboende</w:t>
      </w:r>
    </w:p>
    <w:p>
      <w:pPr>
        <w:pStyle w:val="Heading2"/>
        <w:spacing w:after="100" w:before="200"/>
      </w:pPr>
      <w:r>
        <w:t xml:space="preserve">Synpunkt 2: Ljud vid stängning och möbelhantering sent på kvällen</w:t>
      </w:r>
    </w:p>
    <w:p>
      <w:pPr>
        <w:spacing w:after="80"/>
      </w:pPr>
      <w:r>
        <w:t xml:space="preserve">Mottagen synpunkt: Närboende har upplevt skrapljud när möbler flyttas samt ljud från städning utomhus efter stängning.</w:t>
      </w:r>
    </w:p>
    <w:p>
      <w:pPr>
        <w:spacing w:after="80"/>
      </w:pPr>
      <w:r>
        <w:t xml:space="preserve">Vidtagen åtgärd: Ny stängningsrutin från 11 juli 2026: stolar och bord bärs in i stället för att dras, möblerna har fått tassar och städning av uteserveringen sker senast kl 23 eller morgonen efter. Rutinen gicks igenom på personalmöte den 11 juli 2026.</w:t>
      </w:r>
    </w:p>
    <w:p>
      <w:pPr>
        <w:spacing w:after="80"/>
      </w:pPr>
      <w:r>
        <w:t xml:space="preserve">Datum för åtgärd: 11 juli 2026</w:t>
      </w:r>
    </w:p>
    <w:p>
      <w:pPr>
        <w:spacing w:after="80"/>
      </w:pPr>
      <w:r>
        <w:t xml:space="preserve">Ansvarig: Amira Haddad, serveringsansvarig</w:t>
      </w:r>
    </w:p>
    <w:p>
      <w:pPr>
        <w:spacing w:after="80"/>
      </w:pPr>
      <w:r>
        <w:t xml:space="preserve">Bilaga 2: Rutin för uteservering och stängning (utdrag ur vår egenkontroll)</w:t>
      </w:r>
    </w:p>
    <w:p>
      <w:pPr>
        <w:pStyle w:val="Heading2"/>
        <w:spacing w:after="100" w:before="200"/>
      </w:pPr>
      <w:r>
        <w:t xml:space="preserve">Förebyggande åtgärder</w:t>
      </w:r>
    </w:p>
    <w:p>
      <w:pPr>
        <w:spacing w:after="200"/>
      </w:pPr>
      <w:r>
        <w:t xml:space="preserve">Så förebygger vi att det upprepas: Klagomålsloggen ingår nu i vår egenkontroll enligt miljöbalken, med utsedd ansvarig och genomgång varje vecka. Alla klagomål loggas samma dag, åtgärdas och återkopplas till den som hört av sig. Ljudanläggning och fläktar kontrolleras enligt schema, och uteserveringens sluttider följs upp varje kväll av kvällsansvarig.</w:t>
      </w:r>
    </w:p>
    <w:p>
      <w:pPr>
        <w:spacing w:after="300"/>
      </w:pPr>
      <w:r>
        <w:t xml:space="preserve">Vi tar gärna emot återkoppling och svarar på frågor. Behöver ni ytterligare uppgifter kompletterar vi omgående, per e-post eller telefon enligt kontaktuppgifterna ovan.</w:t>
      </w:r>
    </w:p>
    <w:p>
      <w:pPr>
        <w:spacing w:after="60"/>
      </w:pPr>
      <w:r>
        <w:t xml:space="preserve">Med vänlig hälsning</w:t>
      </w:r>
    </w:p>
    <w:p>
      <w:pPr>
        <w:spacing w:after="300"/>
      </w:pPr>
      <w:r>
        <w:t xml:space="preserve">Malin Ohlsson, Bistro Eken AB</w:t>
      </w:r>
    </w:p>
    <w:p>
      <w:pPr>
        <w:jc w:val="left"/>
      </w:pPr>
      <w:r>
        <w:rPr>
          <w:i/>
          <w:iCs/>
          <w:color w:val="5C554B"/>
          <w:sz w:val="16"/>
          <w:szCs w:val="16"/>
        </w:rPr>
        <w:t xml:space="preserve">Gratis mall från Qolla (qolla.io/efter-tillsyn/klagomal-ljudniva-grannar/).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Yttrande över klagomål på ljud: redovisning av åtgärder (mall med exempel)</dc:title>
  <dc:creator>Qolla (qolla.io)</dc:creator>
  <cp:lastModifiedBy>Un-named</cp:lastModifiedBy>
  <cp:revision>1</cp:revision>
  <dcterms:created xsi:type="dcterms:W3CDTF">2026-07-23T22:26:56.178Z</dcterms:created>
  <dcterms:modified xsi:type="dcterms:W3CDTF">2026-07-23T22:26:56.178Z</dcterms:modified>
</cp:coreProperties>
</file>

<file path=docProps/custom.xml><?xml version="1.0" encoding="utf-8"?>
<Properties xmlns="http://schemas.openxmlformats.org/officeDocument/2006/custom-properties" xmlns:vt="http://schemas.openxmlformats.org/officeDocument/2006/docPropsVTypes"/>
</file>