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i/>
          <w:iCs/>
          <w:color w:val="5C554B"/>
        </w:rPr>
        <w:t xml:space="preserve">Så använder du mallen: byt ut Bistro Ekens exempeluppgifter mot dina egna, avsnitt för avsnitt. Stäm av mot din kommuns riktlinjer (många kommuner har en egen lista över vad programmet ska innehålla), datera dokumentet och gå igenom det med all serveringspersonal. Radera den här rutan innan du använder programmet.</w:t>
      </w:r>
    </w:p>
    <w:p>
      <w:pPr>
        <w:pStyle w:val="Heading1"/>
        <w:spacing w:after="100"/>
      </w:pPr>
      <w:r>
        <w:t xml:space="preserve">Egenkontrollprogram för alkoholservering</w:t>
      </w:r>
    </w:p>
    <w:p>
      <w:pPr>
        <w:spacing w:after="200"/>
      </w:pPr>
      <w:r>
        <w:rPr>
          <w:i/>
          <w:iCs/>
        </w:rPr>
        <w:t xml:space="preserve">Ifyllt exempel: Bistro Eken, Örebro (fiktiv verksamhet)</w:t>
      </w:r>
    </w:p>
    <w:p>
      <w:pPr>
        <w:pStyle w:val="Heading2"/>
        <w:spacing w:after="100" w:before="100"/>
      </w:pPr>
      <w:r>
        <w:t xml:space="preserve">1. Verksamhet och tillstånd</w:t>
      </w:r>
    </w:p>
    <w:p>
      <w:pPr>
        <w:spacing w:after="60"/>
      </w:pPr>
      <w:r>
        <w:rPr>
          <w:b/>
          <w:bCs/>
        </w:rPr>
        <w:t xml:space="preserve">Tillståndshavare: </w:t>
      </w:r>
      <w:r>
        <w:t xml:space="preserve">Bistro Eken AB, org.nr 556677-8899</w:t>
      </w:r>
    </w:p>
    <w:p>
      <w:pPr>
        <w:spacing w:after="60"/>
      </w:pPr>
      <w:r>
        <w:rPr>
          <w:b/>
          <w:bCs/>
        </w:rPr>
        <w:t xml:space="preserve">Serveringsställe: </w:t>
      </w:r>
      <w:r>
        <w:t xml:space="preserve">Bistro Eken, Storgatan 12, 702 11 Örebro</w:t>
      </w:r>
    </w:p>
    <w:p>
      <w:pPr>
        <w:spacing w:after="60"/>
      </w:pPr>
      <w:r>
        <w:rPr>
          <w:b/>
          <w:bCs/>
        </w:rPr>
        <w:t xml:space="preserve">Tillstånd: </w:t>
      </w:r>
      <w:r>
        <w:t xml:space="preserve">Stadigvarande serveringstillstånd till allmänheten</w:t>
      </w:r>
    </w:p>
    <w:p>
      <w:pPr>
        <w:spacing w:after="60"/>
      </w:pPr>
      <w:r>
        <w:rPr>
          <w:b/>
          <w:bCs/>
        </w:rPr>
        <w:t xml:space="preserve">Serveringstid enligt tillståndsbeslutet: </w:t>
      </w:r>
      <w:r>
        <w:t xml:space="preserve">11.00 till 01.00, uteservering till 22.00</w:t>
      </w:r>
    </w:p>
    <w:p>
      <w:pPr>
        <w:spacing w:after="60"/>
      </w:pPr>
      <w:r>
        <w:rPr>
          <w:b/>
          <w:bCs/>
        </w:rPr>
        <w:t xml:space="preserve">Serveringsyta: </w:t>
      </w:r>
      <w:r>
        <w:t xml:space="preserve">Matsal, bar och uteservering mot Storgatan enligt ritning i tillståndsbeslutet</w:t>
      </w:r>
    </w:p>
    <w:p>
      <w:pPr>
        <w:spacing w:after="60"/>
      </w:pPr>
      <w:r>
        <w:rPr>
          <w:b/>
          <w:bCs/>
        </w:rPr>
        <w:t xml:space="preserve">Ansvarig för egenkontrollprogrammet: </w:t>
      </w:r>
      <w:r>
        <w:t xml:space="preserve">Malin Ohlsson, restaurangchef</w:t>
      </w:r>
    </w:p>
    <w:p>
      <w:pPr>
        <w:spacing w:after="60"/>
      </w:pPr>
      <w:r>
        <w:rPr>
          <w:b/>
          <w:bCs/>
        </w:rPr>
        <w:t xml:space="preserve">Upprättat / senast uppdaterat: </w:t>
      </w:r>
      <w:r>
        <w:t xml:space="preserve">12 januari 2026 / 20 juli 2026</w:t>
      </w:r>
    </w:p>
    <w:p>
      <w:pPr>
        <w:pStyle w:val="Heading2"/>
        <w:spacing w:after="100" w:before="200"/>
      </w:pPr>
      <w:r>
        <w:t xml:space="preserve">2. Serveringsansvariga personer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shd w:fill="042F32"/>
          </w:tcPr>
          <w:p>
            <w:r>
              <w:rPr>
                <w:b/>
                <w:bCs/>
                <w:color w:val="FFFFFF"/>
              </w:rPr>
              <w:t xml:space="preserve">Namn</w:t>
            </w:r>
          </w:p>
        </w:tc>
        <w:tc>
          <w:tcPr>
            <w:shd w:fill="042F32"/>
          </w:tcPr>
          <w:p>
            <w:r>
              <w:rPr>
                <w:b/>
                <w:bCs/>
                <w:color w:val="FFFFFF"/>
              </w:rPr>
              <w:t xml:space="preserve">Roll</w:t>
            </w:r>
          </w:p>
        </w:tc>
        <w:tc>
          <w:tcPr>
            <w:shd w:fill="042F32"/>
          </w:tcPr>
          <w:p>
            <w:r>
              <w:rPr>
                <w:b/>
                <w:bCs/>
                <w:color w:val="FFFFFF"/>
              </w:rPr>
              <w:t xml:space="preserve">Fyllt 20 år</w:t>
            </w:r>
          </w:p>
        </w:tc>
        <w:tc>
          <w:tcPr>
            <w:shd w:fill="042F32"/>
          </w:tcPr>
          <w:p>
            <w:r>
              <w:rPr>
                <w:b/>
                <w:bCs/>
                <w:color w:val="FFFFFF"/>
              </w:rPr>
              <w:t xml:space="preserve">Anmäld till kommunen</w:t>
            </w:r>
          </w:p>
        </w:tc>
      </w:tr>
      <w:tr>
        <w:tc>
          <w:p>
            <w:r>
              <w:t xml:space="preserve">Malin Ohlsson</w:t>
            </w:r>
          </w:p>
        </w:tc>
        <w:tc>
          <w:p>
            <w:r>
              <w:t xml:space="preserve">Restaurangchef, serveringsansvarig</w:t>
            </w:r>
          </w:p>
        </w:tc>
        <w:tc>
          <w:p>
            <w:r>
              <w:t xml:space="preserve">Ja</w:t>
            </w:r>
          </w:p>
        </w:tc>
        <w:tc>
          <w:p>
            <w:r>
              <w:t xml:space="preserve">Ja, 12 januari 2026</w:t>
            </w:r>
          </w:p>
        </w:tc>
      </w:tr>
      <w:tr>
        <w:tc>
          <w:p>
            <w:r>
              <w:t xml:space="preserve">Leo Sandberg</w:t>
            </w:r>
          </w:p>
        </w:tc>
        <w:tc>
          <w:p>
            <w:r>
              <w:t xml:space="preserve">Kökschef, serveringsansvarig</w:t>
            </w:r>
          </w:p>
        </w:tc>
        <w:tc>
          <w:p>
            <w:r>
              <w:t xml:space="preserve">Ja</w:t>
            </w:r>
          </w:p>
        </w:tc>
        <w:tc>
          <w:p>
            <w:r>
              <w:t xml:space="preserve">Ja, 12 januari 2026</w:t>
            </w:r>
          </w:p>
        </w:tc>
      </w:tr>
      <w:tr>
        <w:tc>
          <w:p>
            <w:r>
              <w:t xml:space="preserve">Amira Haddad</w:t>
            </w:r>
          </w:p>
        </w:tc>
        <w:tc>
          <w:p>
            <w:r>
              <w:t xml:space="preserve">Serveringspersonal, serveringsansvarig</w:t>
            </w:r>
          </w:p>
        </w:tc>
        <w:tc>
          <w:p>
            <w:r>
              <w:t xml:space="preserve">Ja</w:t>
            </w:r>
          </w:p>
        </w:tc>
        <w:tc>
          <w:p>
            <w:r>
              <w:t xml:space="preserve">Ja, 15 juli 2026</w:t>
            </w:r>
          </w:p>
        </w:tc>
      </w:tr>
    </w:tbl>
    <w:p>
      <w:pPr>
        <w:spacing w:after="200" w:before="100"/>
      </w:pPr>
      <w:r>
        <w:rPr>
          <w:color w:val="5C554B"/>
          <w:sz w:val="18"/>
          <w:szCs w:val="18"/>
        </w:rPr>
        <w:t xml:space="preserve">Rutin: tillståndshavaren eller en av personerna ovan är på plats under hela serveringstiden och är markerad som serveringsansvarig i schemat. Anmälan till kommunen uppdateras samma vecka som någon tillkommer eller slutar.</w:t>
      </w:r>
    </w:p>
    <w:p>
      <w:pPr>
        <w:pStyle w:val="Heading2"/>
        <w:spacing w:after="100" w:before="200"/>
      </w:pPr>
      <w:r>
        <w:t xml:space="preserve">3. Ålderskontroll och legitimation</w:t>
      </w:r>
    </w:p>
    <w:p>
      <w:pPr>
        <w:spacing w:after="120"/>
      </w:pPr>
      <w:r>
        <w:t xml:space="preserve">Alkohol serveras bara till gäster som fyllt 18 år. Vi begär legitimation av alla som ser ut att vara under 25 år (vår interna säkerhetsmarginal). Kan gästen inte visa giltig legitimation nekas servering, vänligt och utan diskussion, och alkoholfritt alternativ erbjuds. Nekad servering antecknas i loggen sist i programmet samma kväll.</w:t>
      </w:r>
    </w:p>
    <w:p>
      <w:pPr>
        <w:pStyle w:val="Heading2"/>
        <w:spacing w:after="100" w:before="200"/>
      </w:pPr>
      <w:r>
        <w:t xml:space="preserve">4. Ansvarsfull servering, ordning och nykterhet</w:t>
      </w:r>
    </w:p>
    <w:p>
      <w:pPr>
        <w:spacing w:after="120"/>
      </w:pPr>
      <w:r>
        <w:t xml:space="preserve">Vi serverar inte gäster som är märkbart berusade. Personalen håller uppsikt över matsal, bar och uteservering och säger till serveringsansvarig vid tveksamhet: serveringsansvarig fattar beslutet. Vid stoppad servering erbjuder vi vatten, mat och hjälp med taxi. Vid hotfulla situationer tillkallas entrévärd, och vid behov polis. Alla händelser antecknas i loggen.</w:t>
      </w:r>
    </w:p>
    <w:p>
      <w:pPr>
        <w:pStyle w:val="Heading2"/>
        <w:spacing w:after="100" w:before="200"/>
      </w:pPr>
      <w:r>
        <w:t xml:space="preserve">5. Serveringstider och avslut</w:t>
      </w:r>
    </w:p>
    <w:p>
      <w:pPr>
        <w:spacing w:after="120"/>
      </w:pPr>
      <w:r>
        <w:t xml:space="preserve">Servering sker 11.00 till 01.00, på uteserveringen till 22.00, enligt tillståndsbeslutet. Sista beställning ropas 30 minuter före stängd servering. Uteserveringen töms på glas och gäster till 22.00 med hänsyn till grannarna. Serveringsansvarig kvitterar varje kväll i schemat att serveringen avslutats i tid.</w:t>
      </w:r>
    </w:p>
    <w:p>
      <w:pPr>
        <w:pStyle w:val="Heading2"/>
        <w:spacing w:after="100" w:before="200"/>
      </w:pPr>
      <w:r>
        <w:t xml:space="preserve">6. Marknadsföring</w:t>
      </w:r>
    </w:p>
    <w:p>
      <w:pPr>
        <w:spacing w:after="120"/>
      </w:pPr>
      <w:r>
        <w:t xml:space="preserve">Vid marknadsföring av alkohol iakttar vi särskild måttfullhet: inga erbjudanden som uppmanar till stordrickande, ingen marknadsföring riktad mot personer under 25 år och inga priser som lyfter alkoholen framför maten och upplevelsen. Restaurangchefen godkänner all annonsering och alla kampanjer i förväg.</w:t>
      </w:r>
    </w:p>
    <w:p>
      <w:pPr>
        <w:pStyle w:val="Heading2"/>
        <w:spacing w:after="100" w:before="200"/>
      </w:pPr>
      <w:r>
        <w:t xml:space="preserve">7. Personalliggare och kassaregister</w:t>
      </w:r>
    </w:p>
    <w:p>
      <w:pPr>
        <w:spacing w:after="120"/>
      </w:pPr>
      <w:r>
        <w:t xml:space="preserve">Personalliggare förs digitalt och alla som arbetar loggar in vid passets början och ut vid dess slut, även extrapersonal och praktikanter. All försäljning slås in i certifierat kassaregister och kvitto erbjuds alltid. Restaurangchefen kontrollerar liggaren varje vecka.</w:t>
      </w:r>
    </w:p>
    <w:p>
      <w:pPr>
        <w:pStyle w:val="Heading2"/>
        <w:spacing w:after="100" w:before="200"/>
      </w:pPr>
      <w:r>
        <w:t xml:space="preserve">8. Utbildning och introduktion</w:t>
      </w:r>
    </w:p>
    <w:p>
      <w:pPr>
        <w:spacing w:after="120"/>
      </w:pPr>
      <w:r>
        <w:t xml:space="preserve">Ny serveringspersonal går igenom detta program med restaurangchefen före sitt första pass och signerar att de tagit del. Hela personalstyrkan repeterar rutinerna på personalmöte två gånger per år, senast den 20 juli 2026. Signaturlistan förvaras sist i programmet.</w:t>
      </w:r>
    </w:p>
    <w:p>
      <w:pPr>
        <w:pStyle w:val="Heading2"/>
        <w:spacing w:after="100" w:before="200"/>
      </w:pPr>
      <w:r>
        <w:t xml:space="preserve">9. Logg för nekad servering och avvisning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shd w:fill="042F32"/>
          </w:tcPr>
          <w:p>
            <w:r>
              <w:rPr>
                <w:b/>
                <w:bCs/>
                <w:color w:val="FFFFFF"/>
              </w:rPr>
              <w:t xml:space="preserve">Datum och tid</w:t>
            </w:r>
          </w:p>
        </w:tc>
        <w:tc>
          <w:tcPr>
            <w:shd w:fill="042F32"/>
          </w:tcPr>
          <w:p>
            <w:r>
              <w:rPr>
                <w:b/>
                <w:bCs/>
                <w:color w:val="FFFFFF"/>
              </w:rPr>
              <w:t xml:space="preserve">Situation</w:t>
            </w:r>
          </w:p>
        </w:tc>
        <w:tc>
          <w:tcPr>
            <w:shd w:fill="042F32"/>
          </w:tcPr>
          <w:p>
            <w:r>
              <w:rPr>
                <w:b/>
                <w:bCs/>
                <w:color w:val="FFFFFF"/>
              </w:rPr>
              <w:t xml:space="preserve">Åtgärd</w:t>
            </w:r>
          </w:p>
        </w:tc>
        <w:tc>
          <w:tcPr>
            <w:shd w:fill="042F32"/>
          </w:tcPr>
          <w:p>
            <w:r>
              <w:rPr>
                <w:b/>
                <w:bCs/>
                <w:color w:val="FFFFFF"/>
              </w:rPr>
              <w:t xml:space="preserve">Sign</w:t>
            </w:r>
          </w:p>
        </w:tc>
      </w:tr>
      <w:tr>
        <w:tc>
          <w:p>
            <w:r>
              <w:t xml:space="preserve">Fre 10 juli kl 22:40</w:t>
            </w:r>
          </w:p>
        </w:tc>
        <w:tc>
          <w:p>
            <w:r>
              <w:t xml:space="preserve">Ung gäst kunde inte visa legitimation vid beställning</w:t>
            </w:r>
          </w:p>
        </w:tc>
        <w:tc>
          <w:p>
            <w:r>
              <w:t xml:space="preserve">Servering nekades, gästen erbjöds alkoholfritt</w:t>
            </w:r>
          </w:p>
        </w:tc>
        <w:tc>
          <w:p>
            <w:r>
              <w:t xml:space="preserve">AH</w:t>
            </w:r>
          </w:p>
        </w:tc>
      </w:tr>
      <w:tr>
        <w:tc>
          <w:p>
            <w:r>
              <w:t xml:space="preserve">Lör 11 juli kl 23:55</w:t>
            </w:r>
          </w:p>
        </w:tc>
        <w:tc>
          <w:p>
            <w:r>
              <w:t xml:space="preserve">Gäst märkbart berusad vid baren</w:t>
            </w:r>
          </w:p>
        </w:tc>
        <w:tc>
          <w:p>
            <w:r>
              <w:t xml:space="preserve">Fortsatt servering stoppades, vatten och mat erbjöds, taxi hjälptes fram</w:t>
            </w:r>
          </w:p>
        </w:tc>
        <w:tc>
          <w:p>
            <w:r>
              <w:t xml:space="preserve">MO</w:t>
            </w:r>
          </w:p>
        </w:tc>
      </w:tr>
      <w:tr>
        <w:tc>
          <w:p>
            <w:r>
              <w:t xml:space="preserve">Lör 18 juli kl 00:30</w:t>
            </w:r>
          </w:p>
        </w:tc>
        <w:tc>
          <w:p>
            <w:r>
              <w:t xml:space="preserve">Sällskap försökte beställa åt berusad vän som nekats</w:t>
            </w:r>
          </w:p>
        </w:tc>
        <w:tc>
          <w:p>
            <w:r>
              <w:t xml:space="preserve">Servering nekades igen, sällskapet ombads lämna, entrévärd tillkallades och serveringsansvarig informerades</w:t>
            </w:r>
          </w:p>
        </w:tc>
        <w:tc>
          <w:p>
            <w:r>
              <w:t xml:space="preserve">LS</w:t>
            </w:r>
          </w:p>
        </w:tc>
      </w:tr>
      <w:tr>
        <w:tc>
          <w:p>
            <w:r>
              <w:t xml:space="preserve">Ons 22 juli kl 21:15</w:t>
            </w:r>
          </w:p>
        </w:tc>
        <w:tc>
          <w:p>
            <w:r>
              <w:t xml:space="preserve">Ung gäst i större sällskap, legitimation begärdes</w:t>
            </w:r>
          </w:p>
        </w:tc>
        <w:tc>
          <w:p>
            <w:r>
              <w:t xml:space="preserve">Legitimation visades, 19 år, servering genomfördes</w:t>
            </w:r>
          </w:p>
        </w:tc>
        <w:tc>
          <w:p>
            <w:r>
              <w:t xml:space="preserve">AH</w:t>
            </w:r>
          </w:p>
        </w:tc>
      </w:tr>
    </w:tbl>
    <w:p>
      <w:pPr>
        <w:spacing w:after="200" w:before="100"/>
      </w:pPr>
      <w:r>
        <w:rPr>
          <w:color w:val="5C554B"/>
          <w:sz w:val="18"/>
          <w:szCs w:val="18"/>
        </w:rPr>
        <w:t xml:space="preserve">Sign: MO = Malin Ohlsson, LS = Leo Sandberg, AH = Amira Haddad. Gul rad = händelse som eskalerade. Loggen är det starkaste beviset vid tillsyn på att rutinerna används: anteckna samma kväll som händelsen sker.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shd w:fill="042F32"/>
          </w:tcPr>
          <w:p>
            <w:r>
              <w:rPr>
                <w:b/>
                <w:bCs/>
                <w:color w:val="FFFFFF"/>
              </w:rPr>
              <w:t xml:space="preserve">Datum och tid</w:t>
            </w:r>
          </w:p>
        </w:tc>
        <w:tc>
          <w:tcPr>
            <w:shd w:fill="042F32"/>
          </w:tcPr>
          <w:p>
            <w:r>
              <w:rPr>
                <w:b/>
                <w:bCs/>
                <w:color w:val="FFFFFF"/>
              </w:rPr>
              <w:t xml:space="preserve">Situation</w:t>
            </w:r>
          </w:p>
        </w:tc>
        <w:tc>
          <w:tcPr>
            <w:shd w:fill="042F32"/>
          </w:tcPr>
          <w:p>
            <w:r>
              <w:rPr>
                <w:b/>
                <w:bCs/>
                <w:color w:val="FFFFFF"/>
              </w:rPr>
              <w:t xml:space="preserve">Åtgärd</w:t>
            </w:r>
          </w:p>
        </w:tc>
        <w:tc>
          <w:tcPr>
            <w:shd w:fill="042F32"/>
          </w:tcPr>
          <w:p>
            <w:r>
              <w:rPr>
                <w:b/>
                <w:bCs/>
                <w:color w:val="FFFFFF"/>
              </w:rPr>
              <w:t xml:space="preserve">Sign</w:t>
            </w:r>
          </w:p>
        </w:tc>
      </w:tr>
      <w:tr>
        <w:tc>
          <w:p/>
        </w:tc>
        <w:tc>
          <w:p/>
        </w:tc>
        <w:tc>
          <w:p/>
        </w:tc>
        <w:tc>
          <w:p/>
        </w:tc>
      </w:tr>
      <w:tr>
        <w:tc>
          <w:p/>
        </w:tc>
        <w:tc>
          <w:p/>
        </w:tc>
        <w:tc>
          <w:p/>
        </w:tc>
        <w:tc>
          <w:p/>
        </w:tc>
      </w:tr>
      <w:tr>
        <w:tc>
          <w:p/>
        </w:tc>
        <w:tc>
          <w:p/>
        </w:tc>
        <w:tc>
          <w:p/>
        </w:tc>
        <w:tc>
          <w:p/>
        </w:tc>
      </w:tr>
      <w:tr>
        <w:tc>
          <w:p/>
        </w:tc>
        <w:tc>
          <w:p/>
        </w:tc>
        <w:tc>
          <w:p/>
        </w:tc>
        <w:tc>
          <w:p/>
        </w:tc>
      </w:tr>
      <w:tr>
        <w:tc>
          <w:p/>
        </w:tc>
        <w:tc>
          <w:p/>
        </w:tc>
        <w:tc>
          <w:p/>
        </w:tc>
        <w:tc>
          <w:p/>
        </w:tc>
      </w:tr>
      <w:tr>
        <w:tc>
          <w:p/>
        </w:tc>
        <w:tc>
          <w:p/>
        </w:tc>
        <w:tc>
          <w:p/>
        </w:tc>
        <w:tc>
          <w:p/>
        </w:tc>
      </w:tr>
    </w:tbl>
    <w:p>
      <w:pPr>
        <w:spacing w:before="300"/>
      </w:pPr>
      <w:r>
        <w:rPr>
          <w:i/>
          <w:iCs/>
          <w:color w:val="5C554B"/>
          <w:sz w:val="16"/>
          <w:szCs w:val="16"/>
        </w:rPr>
        <w:t xml:space="preserve">Gratis mall från Qolla (qolla.io/mallar/egenkontrollprogram-alkoholservering/). Allmän information och exempel, inte juridisk rådgivning.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42F32"/>
      <w:sz w:val="32"/>
      <w:szCs w:val="32"/>
    </w:rPr>
  </w:style>
  <w:style w:type="paragraph" w:styleId="Heading2">
    <w:name w:val="Heading 2"/>
    <w:basedOn w:val="Normal"/>
    <w:next w:val="Normal"/>
    <w:qFormat/>
    <w:rPr>
      <w:rFonts w:ascii="Arial" w:cs="Arial" w:eastAsia="Arial" w:hAnsi="Arial"/>
      <w:b/>
      <w:bCs/>
      <w:color w:val="042F32"/>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Egenkontrollprogram för alkoholservering (mall med exempel)</dc:title>
  <dc:creator>Qolla (qolla.io)</dc:creator>
  <cp:lastModifiedBy>Un-named</cp:lastModifiedBy>
  <cp:revision>1</cp:revision>
  <dcterms:created xsi:type="dcterms:W3CDTF">2026-07-23T22:26:56.112Z</dcterms:created>
  <dcterms:modified xsi:type="dcterms:W3CDTF">2026-07-23T22:26:56.112Z</dcterms:modified>
</cp:coreProperties>
</file>

<file path=docProps/custom.xml><?xml version="1.0" encoding="utf-8"?>
<Properties xmlns="http://schemas.openxmlformats.org/officeDocument/2006/custom-properties" xmlns:vt="http://schemas.openxmlformats.org/officeDocument/2006/docPropsVTypes"/>
</file>