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pPr>
      <w:r>
        <w:rPr>
          <w:i/>
          <w:iCs/>
          <w:color w:val="5C554B"/>
        </w:rPr>
        <w:t xml:space="preserve">Så använder du mallen: del 1 är Bistro Ekens ifyllda exempelprotokoll, del 2 en tom mall för er egen uppföljning. Gå igenom frågorna en gång om året tillsammans med personalen, svara ärligt och för över varje brist till handlingsplanen med ansvarig och slutdatum. Radera den här rutan och exempeldelen när ni använder protokollet.</w:t>
      </w:r>
    </w:p>
    <w:p>
      <w:pPr>
        <w:pStyle w:val="Heading1"/>
        <w:spacing w:after="200"/>
      </w:pPr>
      <w:r>
        <w:t xml:space="preserve">Del 1. Ifyllt exempelprotokoll: Bistro Eken i Örebro (fiktiv verksamhet)</w:t>
      </w:r>
    </w:p>
    <w:p>
      <w:pPr>
        <w:pStyle w:val="Heading2"/>
        <w:spacing w:after="150"/>
      </w:pPr>
      <w:r>
        <w:t xml:space="preserve">Årlig uppföljning av det systematiska arbetsmiljöarbetet</w:t>
      </w:r>
    </w:p>
    <w:p>
      <w:pPr>
        <w:spacing w:after="60"/>
      </w:pPr>
      <w:r>
        <w:t xml:space="preserve">Verksamhet: Bistro Eken AB, Storgatan 12, 702 11 Örebro (org.nr 556677-8899)</w:t>
      </w:r>
    </w:p>
    <w:p>
      <w:pPr>
        <w:spacing w:after="60"/>
      </w:pPr>
      <w:r>
        <w:t xml:space="preserve">Datum för uppföljningen: 8 juni 2026</w:t>
      </w:r>
    </w:p>
    <w:p>
      <w:pPr>
        <w:spacing w:after="60"/>
      </w:pPr>
      <w:r>
        <w:t xml:space="preserve">Deltagare: Malin Ohlsson (restaurangchef), Leo Sandberg (kökschef), Amira Haddad (personalens representant)</w:t>
      </w:r>
    </w:p>
    <w:p>
      <w:pPr>
        <w:spacing w:after="60"/>
      </w:pPr>
      <w:r>
        <w:t xml:space="preserve">Period som följs upp: juni 2025 till maj 2026</w:t>
      </w:r>
    </w:p>
    <w:p>
      <w:pPr>
        <w:pStyle w:val="Heading3"/>
        <w:spacing w:after="80" w:before="200"/>
      </w:pPr>
      <w:r>
        <w:t xml:space="preserve">1. Har arbetsmiljöpolicyn setts över under året?</w:t>
      </w:r>
    </w:p>
    <w:p>
      <w:pPr>
        <w:spacing w:after="60"/>
      </w:pPr>
      <w:r>
        <w:t xml:space="preserve">Svar: Ja</w:t>
      </w:r>
    </w:p>
    <w:p>
      <w:pPr>
        <w:spacing w:after="60"/>
      </w:pPr>
      <w:r>
        <w:t xml:space="preserve">Kommentar: Policyn uppdaterades i februari när uteserveringen tillkom och gicks igenom på personalmötet i mars.</w:t>
      </w:r>
    </w:p>
    <w:p>
      <w:pPr>
        <w:spacing w:after="60"/>
      </w:pPr>
      <w:r>
        <w:t xml:space="preserve">Åtgärd till handlingsplanen: Ingen.</w:t>
      </w:r>
    </w:p>
    <w:p>
      <w:pPr>
        <w:pStyle w:val="Heading3"/>
        <w:spacing w:after="80" w:before="200"/>
      </w:pPr>
      <w:r>
        <w:t xml:space="preserve">2. Är uppgiftsfördelningen i arbetsmiljöarbetet tydlig och känd?</w:t>
      </w:r>
    </w:p>
    <w:p>
      <w:pPr>
        <w:spacing w:after="60"/>
      </w:pPr>
      <w:r>
        <w:t xml:space="preserve">Svar: Ja</w:t>
      </w:r>
    </w:p>
    <w:p>
      <w:pPr>
        <w:spacing w:after="60"/>
      </w:pPr>
      <w:r>
        <w:t xml:space="preserve">Kommentar: Skriftlig fördelning mellan restaurangchef och kökschef finns och är genomgången med personalen.</w:t>
      </w:r>
    </w:p>
    <w:p>
      <w:pPr>
        <w:spacing w:after="60"/>
      </w:pPr>
      <w:r>
        <w:t xml:space="preserve">Åtgärd till handlingsplanen: Ingen.</w:t>
      </w:r>
    </w:p>
    <w:p>
      <w:pPr>
        <w:pStyle w:val="Heading3"/>
        <w:spacing w:after="80" w:before="200"/>
      </w:pPr>
      <w:r>
        <w:t xml:space="preserve">3. Görs riskbedömningar regelbundet och vid förändringar?</w:t>
      </w:r>
    </w:p>
    <w:p>
      <w:pPr>
        <w:spacing w:after="60"/>
      </w:pPr>
      <w:r>
        <w:t xml:space="preserve">Svar: Delvis</w:t>
      </w:r>
    </w:p>
    <w:p>
      <w:pPr>
        <w:spacing w:after="60"/>
      </w:pPr>
      <w:r>
        <w:t xml:space="preserve">Kommentar: Grundbedömningen för kök och servering är aktuell, men den nya frityren installerades i april utan ny riskbedömning.</w:t>
      </w:r>
    </w:p>
    <w:p>
      <w:pPr>
        <w:spacing w:after="60"/>
      </w:pPr>
      <w:r>
        <w:t xml:space="preserve">Åtgärd till handlingsplanen: Riskbedöm frityrstationen. Ansvarig: Leo Sandberg. Klart: 22 juni 2026.</w:t>
      </w:r>
    </w:p>
    <w:p>
      <w:pPr>
        <w:pStyle w:val="Heading3"/>
        <w:spacing w:after="80" w:before="200"/>
      </w:pPr>
      <w:r>
        <w:t xml:space="preserve">4. Rapporteras och följs tillbud upp?</w:t>
      </w:r>
    </w:p>
    <w:p>
      <w:pPr>
        <w:spacing w:after="60"/>
      </w:pPr>
      <w:r>
        <w:t xml:space="preserve">Svar: Nej</w:t>
      </w:r>
    </w:p>
    <w:p>
      <w:pPr>
        <w:spacing w:after="60"/>
      </w:pPr>
      <w:r>
        <w:t xml:space="preserve">Kommentar: Bara olyckor har rapporterats i år. Två halktillbud i disken kom fram först under mötet.</w:t>
      </w:r>
    </w:p>
    <w:p>
      <w:pPr>
        <w:spacing w:after="60"/>
      </w:pPr>
      <w:r>
        <w:t xml:space="preserve">Åtgärd till handlingsplanen: Tillbudsblock sätts upp i personalrummet och tillbud tas upp på varje personalmöte. Ansvarig: Malin Ohlsson. Klart: 30 juni 2026.</w:t>
      </w:r>
    </w:p>
    <w:p>
      <w:pPr>
        <w:pStyle w:val="Heading3"/>
        <w:spacing w:after="80" w:before="200"/>
      </w:pPr>
      <w:r>
        <w:t xml:space="preserve">5. Genomförs åtgärderna i handlingsplanen i tid?</w:t>
      </w:r>
    </w:p>
    <w:p>
      <w:pPr>
        <w:spacing w:after="60"/>
      </w:pPr>
      <w:r>
        <w:t xml:space="preserve">Svar: Ja</w:t>
      </w:r>
    </w:p>
    <w:p>
      <w:pPr>
        <w:spacing w:after="60"/>
      </w:pPr>
      <w:r>
        <w:t xml:space="preserve">Kommentar: Fyra av fem åtgärder klara i tid. Den femte (säckkärra till varuleveranser) levereras vecka 24.</w:t>
      </w:r>
    </w:p>
    <w:p>
      <w:pPr>
        <w:spacing w:after="60"/>
      </w:pPr>
      <w:r>
        <w:t xml:space="preserve">Åtgärd till handlingsplanen: Ingen, bevakas i handlingsplanen.</w:t>
      </w:r>
    </w:p>
    <w:p>
      <w:pPr>
        <w:pStyle w:val="Heading3"/>
        <w:spacing w:after="80" w:before="200"/>
      </w:pPr>
      <w:r>
        <w:t xml:space="preserve">6. Får ny personal introduktion i arbetsmiljörutinerna?</w:t>
      </w:r>
    </w:p>
    <w:p>
      <w:pPr>
        <w:spacing w:after="60"/>
      </w:pPr>
      <w:r>
        <w:t xml:space="preserve">Svar: Ja</w:t>
      </w:r>
    </w:p>
    <w:p>
      <w:pPr>
        <w:spacing w:after="60"/>
      </w:pPr>
      <w:r>
        <w:t xml:space="preserve">Kommentar: Introduktionschecklistan har använts för alla tre som anställts sedan mars.</w:t>
      </w:r>
    </w:p>
    <w:p>
      <w:pPr>
        <w:spacing w:after="60"/>
      </w:pPr>
      <w:r>
        <w:t xml:space="preserve">Åtgärd till handlingsplanen: Ingen.</w:t>
      </w:r>
    </w:p>
    <w:p>
      <w:pPr>
        <w:spacing w:after="80" w:before="200"/>
      </w:pPr>
      <w:r>
        <w:t xml:space="preserve">Sammanfattning och beslut: Arbetsmiljöarbetet fungerar i stort. Två brister fördes över till handlingsplanen (riskbedömning av frityrstationen samt rutin för tillbudsrapportering) och följs upp på personalmötet i augusti.</w:t>
      </w:r>
    </w:p>
    <w:p>
      <w:pPr>
        <w:spacing w:after="80"/>
      </w:pPr>
      <w:r>
        <w:t xml:space="preserve">Nästa årliga uppföljning: bokad 7 juni 2027.</w:t>
      </w:r>
    </w:p>
    <w:p>
      <w:pPr>
        <w:spacing w:after="200"/>
      </w:pPr>
      <w:r>
        <w:t xml:space="preserve">Protokollet upprättat av: Malin Ohlsson, restaurangchef, Bistro Eken AB</w:t>
      </w:r>
    </w:p>
    <w:p>
      <w:r>
        <w:br w:type="page"/>
      </w:r>
    </w:p>
    <w:p>
      <w:pPr>
        <w:pStyle w:val="Heading1"/>
        <w:spacing w:after="200"/>
      </w:pPr>
      <w:r>
        <w:t xml:space="preserve">Del 2. Tom protokollmall: er årliga uppföljning</w:t>
      </w:r>
    </w:p>
    <w:p>
      <w:pPr>
        <w:spacing w:after="120"/>
      </w:pPr>
      <w:r>
        <w:t xml:space="preserve">Verksamhet: ______________________________________________</w:t>
      </w:r>
    </w:p>
    <w:p>
      <w:pPr>
        <w:spacing w:after="120"/>
      </w:pPr>
      <w:r>
        <w:t xml:space="preserve">Datum för uppföljningen: ____________</w:t>
      </w:r>
    </w:p>
    <w:p>
      <w:pPr>
        <w:spacing w:after="120"/>
      </w:pPr>
      <w:r>
        <w:t xml:space="preserve">Deltagare: ______________________________________________</w:t>
      </w:r>
    </w:p>
    <w:p>
      <w:pPr>
        <w:spacing w:after="120"/>
      </w:pPr>
      <w:r>
        <w:t xml:space="preserve">Period som följs upp: ______________________________________________</w:t>
      </w:r>
    </w:p>
    <w:p>
      <w:pPr>
        <w:pStyle w:val="Heading3"/>
        <w:spacing w:after="80" w:before="200"/>
      </w:pPr>
      <w:r>
        <w:t xml:space="preserve">1. Har arbetsmiljöpolicyn setts över under året?</w:t>
      </w:r>
    </w:p>
    <w:p>
      <w:pPr>
        <w:spacing w:after="60"/>
      </w:pPr>
      <w:r>
        <w:t xml:space="preserve">Svar (Ja / Delvis / Nej): ____________</w:t>
      </w:r>
    </w:p>
    <w:p>
      <w:pPr>
        <w:spacing w:after="60"/>
      </w:pPr>
      <w:r>
        <w:t xml:space="preserve">Kommentar: ______________________________________________</w:t>
      </w:r>
    </w:p>
    <w:p>
      <w:pPr>
        <w:spacing w:after="60"/>
      </w:pPr>
      <w:r>
        <w:t xml:space="preserve">Åtgärd till handlingsplanen (åtgärd, ansvarig, klart senast): ______________________________________________</w:t>
      </w:r>
    </w:p>
    <w:p>
      <w:pPr>
        <w:pStyle w:val="Heading3"/>
        <w:spacing w:after="80" w:before="200"/>
      </w:pPr>
      <w:r>
        <w:t xml:space="preserve">2. Är uppgiftsfördelningen i arbetsmiljöarbetet tydlig och känd?</w:t>
      </w:r>
    </w:p>
    <w:p>
      <w:pPr>
        <w:spacing w:after="60"/>
      </w:pPr>
      <w:r>
        <w:t xml:space="preserve">Svar (Ja / Delvis / Nej): ____________</w:t>
      </w:r>
    </w:p>
    <w:p>
      <w:pPr>
        <w:spacing w:after="60"/>
      </w:pPr>
      <w:r>
        <w:t xml:space="preserve">Kommentar: ______________________________________________</w:t>
      </w:r>
    </w:p>
    <w:p>
      <w:pPr>
        <w:spacing w:after="60"/>
      </w:pPr>
      <w:r>
        <w:t xml:space="preserve">Åtgärd till handlingsplanen (åtgärd, ansvarig, klart senast): ______________________________________________</w:t>
      </w:r>
    </w:p>
    <w:p>
      <w:pPr>
        <w:pStyle w:val="Heading3"/>
        <w:spacing w:after="80" w:before="200"/>
      </w:pPr>
      <w:r>
        <w:t xml:space="preserve">3. Görs riskbedömningar regelbundet och vid förändringar?</w:t>
      </w:r>
    </w:p>
    <w:p>
      <w:pPr>
        <w:spacing w:after="60"/>
      </w:pPr>
      <w:r>
        <w:t xml:space="preserve">Svar (Ja / Delvis / Nej): ____________</w:t>
      </w:r>
    </w:p>
    <w:p>
      <w:pPr>
        <w:spacing w:after="60"/>
      </w:pPr>
      <w:r>
        <w:t xml:space="preserve">Kommentar: ______________________________________________</w:t>
      </w:r>
    </w:p>
    <w:p>
      <w:pPr>
        <w:spacing w:after="60"/>
      </w:pPr>
      <w:r>
        <w:t xml:space="preserve">Åtgärd till handlingsplanen (åtgärd, ansvarig, klart senast): ______________________________________________</w:t>
      </w:r>
    </w:p>
    <w:p>
      <w:pPr>
        <w:pStyle w:val="Heading3"/>
        <w:spacing w:after="80" w:before="200"/>
      </w:pPr>
      <w:r>
        <w:t xml:space="preserve">4. Rapporteras och följs tillbud upp?</w:t>
      </w:r>
    </w:p>
    <w:p>
      <w:pPr>
        <w:spacing w:after="60"/>
      </w:pPr>
      <w:r>
        <w:t xml:space="preserve">Svar (Ja / Delvis / Nej): ____________</w:t>
      </w:r>
    </w:p>
    <w:p>
      <w:pPr>
        <w:spacing w:after="60"/>
      </w:pPr>
      <w:r>
        <w:t xml:space="preserve">Kommentar: ______________________________________________</w:t>
      </w:r>
    </w:p>
    <w:p>
      <w:pPr>
        <w:spacing w:after="60"/>
      </w:pPr>
      <w:r>
        <w:t xml:space="preserve">Åtgärd till handlingsplanen (åtgärd, ansvarig, klart senast): ______________________________________________</w:t>
      </w:r>
    </w:p>
    <w:p>
      <w:pPr>
        <w:pStyle w:val="Heading3"/>
        <w:spacing w:after="80" w:before="200"/>
      </w:pPr>
      <w:r>
        <w:t xml:space="preserve">5. Genomförs åtgärderna i handlingsplanen i tid?</w:t>
      </w:r>
    </w:p>
    <w:p>
      <w:pPr>
        <w:spacing w:after="60"/>
      </w:pPr>
      <w:r>
        <w:t xml:space="preserve">Svar (Ja / Delvis / Nej): ____________</w:t>
      </w:r>
    </w:p>
    <w:p>
      <w:pPr>
        <w:spacing w:after="60"/>
      </w:pPr>
      <w:r>
        <w:t xml:space="preserve">Kommentar: ______________________________________________</w:t>
      </w:r>
    </w:p>
    <w:p>
      <w:pPr>
        <w:spacing w:after="60"/>
      </w:pPr>
      <w:r>
        <w:t xml:space="preserve">Åtgärd till handlingsplanen (åtgärd, ansvarig, klart senast): ______________________________________________</w:t>
      </w:r>
    </w:p>
    <w:p>
      <w:pPr>
        <w:pStyle w:val="Heading3"/>
        <w:spacing w:after="80" w:before="200"/>
      </w:pPr>
      <w:r>
        <w:t xml:space="preserve">6. Får ny personal introduktion i arbetsmiljörutinerna?</w:t>
      </w:r>
    </w:p>
    <w:p>
      <w:pPr>
        <w:spacing w:after="60"/>
      </w:pPr>
      <w:r>
        <w:t xml:space="preserve">Svar (Ja / Delvis / Nej): ____________</w:t>
      </w:r>
    </w:p>
    <w:p>
      <w:pPr>
        <w:spacing w:after="60"/>
      </w:pPr>
      <w:r>
        <w:t xml:space="preserve">Kommentar: ______________________________________________</w:t>
      </w:r>
    </w:p>
    <w:p>
      <w:pPr>
        <w:spacing w:after="60"/>
      </w:pPr>
      <w:r>
        <w:t xml:space="preserve">Åtgärd till handlingsplanen (åtgärd, ansvarig, klart senast): ______________________________________________</w:t>
      </w:r>
    </w:p>
    <w:p>
      <w:pPr>
        <w:spacing w:after="120" w:before="200"/>
      </w:pPr>
      <w:r>
        <w:t xml:space="preserve">Sammanfattning och beslut: ______________________________________________</w:t>
      </w:r>
    </w:p>
    <w:p>
      <w:pPr>
        <w:spacing w:after="120"/>
      </w:pPr>
      <w:r>
        <w:t xml:space="preserve">Nästa årliga uppföljning bokad: ____________</w:t>
      </w:r>
    </w:p>
    <w:p>
      <w:pPr>
        <w:spacing w:after="300"/>
      </w:pPr>
      <w:r>
        <w:t xml:space="preserve">Protokollet upprättat av: ______________________________________________</w:t>
      </w:r>
    </w:p>
    <w:p>
      <w:r>
        <w:rPr>
          <w:i/>
          <w:iCs/>
          <w:color w:val="5C554B"/>
          <w:sz w:val="16"/>
          <w:szCs w:val="16"/>
        </w:rPr>
        <w:t xml:space="preserve">Gratis mall från Qolla (qolla.io/mallar/arlig-uppfoljning-sam/). Allmän information och exempel, inte juridisk rådgivning.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42F32"/>
      <w:sz w:val="30"/>
      <w:szCs w:val="30"/>
    </w:rPr>
  </w:style>
  <w:style w:type="paragraph" w:styleId="Heading2">
    <w:name w:val="Heading 2"/>
    <w:basedOn w:val="Normal"/>
    <w:next w:val="Normal"/>
    <w:qFormat/>
    <w:rPr>
      <w:rFonts w:ascii="Arial" w:cs="Arial" w:eastAsia="Arial" w:hAnsi="Arial"/>
      <w:b/>
      <w:bCs/>
      <w:color w:val="042F32"/>
      <w:sz w:val="26"/>
      <w:szCs w:val="26"/>
    </w:rPr>
  </w:style>
  <w:style w:type="paragraph" w:styleId="Heading3">
    <w:name w:val="Heading 3"/>
    <w:basedOn w:val="Normal"/>
    <w:next w:val="Normal"/>
    <w:qFormat/>
    <w:rPr>
      <w:rFonts w:ascii="Arial" w:cs="Arial" w:eastAsia="Arial" w:hAnsi="Arial"/>
      <w:b/>
      <w:bCs/>
      <w:color w:val="0C656B"/>
      <w:sz w:val="23"/>
      <w:szCs w:val="23"/>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Årlig uppföljning av det systematiska arbetsmiljöarbetet (mall med exempel)</dc:title>
  <dc:creator>Qolla (qolla.io)</dc:creator>
  <cp:lastModifiedBy>Un-named</cp:lastModifiedBy>
  <cp:revision>1</cp:revision>
  <dcterms:created xsi:type="dcterms:W3CDTF">2026-07-23T22:26:56.074Z</dcterms:created>
  <dcterms:modified xsi:type="dcterms:W3CDTF">2026-07-23T22:26:56.074Z</dcterms:modified>
</cp:coreProperties>
</file>

<file path=docProps/custom.xml><?xml version="1.0" encoding="utf-8"?>
<Properties xmlns="http://schemas.openxmlformats.org/officeDocument/2006/custom-properties" xmlns:vt="http://schemas.openxmlformats.org/officeDocument/2006/docPropsVTypes"/>
</file>